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DA624E">
      <w:pPr>
        <w:rPr>
          <w:sz w:val="28"/>
          <w:szCs w:val="28"/>
        </w:rPr>
      </w:pPr>
      <w:r w:rsidRPr="00DA624E">
        <w:rPr>
          <w:sz w:val="28"/>
          <w:szCs w:val="28"/>
        </w:rPr>
        <w:t>Химия 8 кл</w:t>
      </w:r>
    </w:p>
    <w:tbl>
      <w:tblPr>
        <w:tblStyle w:val="a3"/>
        <w:tblW w:w="10190" w:type="dxa"/>
        <w:tblInd w:w="-998" w:type="dxa"/>
        <w:tblLook w:val="04A0" w:firstRow="1" w:lastRow="0" w:firstColumn="1" w:lastColumn="0" w:noHBand="0" w:noVBand="1"/>
      </w:tblPr>
      <w:tblGrid>
        <w:gridCol w:w="855"/>
        <w:gridCol w:w="3134"/>
        <w:gridCol w:w="4627"/>
        <w:gridCol w:w="1574"/>
      </w:tblGrid>
      <w:tr w:rsidR="00DA624E" w:rsidTr="00515B67">
        <w:tc>
          <w:tcPr>
            <w:tcW w:w="855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3134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627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574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1A060A" w:rsidTr="00515B67">
        <w:tc>
          <w:tcPr>
            <w:tcW w:w="855" w:type="dxa"/>
          </w:tcPr>
          <w:p w:rsidR="001A060A" w:rsidRDefault="00515B67" w:rsidP="001A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3134" w:type="dxa"/>
          </w:tcPr>
          <w:p w:rsidR="001A060A" w:rsidRPr="00201288" w:rsidRDefault="00515B67" w:rsidP="001A060A">
            <w:pPr>
              <w:pStyle w:val="a5"/>
              <w:rPr>
                <w:sz w:val="24"/>
                <w:szCs w:val="24"/>
              </w:rPr>
            </w:pPr>
            <w:r w:rsidRPr="00201288">
              <w:rPr>
                <w:rFonts w:eastAsia="Times New Roman"/>
                <w:i/>
                <w:iCs/>
                <w:color w:val="00000A"/>
                <w:sz w:val="24"/>
                <w:szCs w:val="24"/>
              </w:rPr>
              <w:t>Электроотрицательность атомов химических элементов.</w:t>
            </w:r>
            <w:r>
              <w:rPr>
                <w:rFonts w:eastAsia="Times New Roman"/>
                <w:i/>
                <w:iCs/>
                <w:color w:val="00000A"/>
                <w:sz w:val="24"/>
                <w:szCs w:val="24"/>
              </w:rPr>
              <w:t xml:space="preserve"> </w:t>
            </w:r>
            <w:r w:rsidRPr="00201288">
              <w:rPr>
                <w:rFonts w:eastAsia="Times New Roman"/>
                <w:color w:val="00000A"/>
                <w:sz w:val="24"/>
                <w:szCs w:val="24"/>
              </w:rPr>
              <w:t xml:space="preserve">Ковалентная химическая связь: неполярная и полярная. </w:t>
            </w:r>
            <w:r w:rsidRPr="00201288">
              <w:rPr>
                <w:rFonts w:eastAsia="Times New Roman"/>
                <w:i/>
                <w:iCs/>
                <w:color w:val="00000A"/>
                <w:sz w:val="24"/>
                <w:szCs w:val="24"/>
              </w:rPr>
              <w:t>Понятие о водородной связи и ее влиянии на физические свойства веществ на примере воды.</w:t>
            </w:r>
            <w:r>
              <w:rPr>
                <w:rFonts w:eastAsia="Times New Roman"/>
                <w:i/>
                <w:iCs/>
                <w:color w:val="00000A"/>
                <w:sz w:val="24"/>
                <w:szCs w:val="24"/>
              </w:rPr>
              <w:t xml:space="preserve"> </w:t>
            </w:r>
            <w:r w:rsidRPr="00201288">
              <w:rPr>
                <w:rFonts w:eastAsia="Times New Roman"/>
                <w:color w:val="00000A"/>
                <w:sz w:val="24"/>
                <w:szCs w:val="24"/>
              </w:rPr>
              <w:t>Ионная связь. Катионы и анионы. Металлическая связь.</w:t>
            </w:r>
          </w:p>
        </w:tc>
        <w:tc>
          <w:tcPr>
            <w:tcW w:w="4627" w:type="dxa"/>
          </w:tcPr>
          <w:p w:rsidR="001A060A" w:rsidRDefault="00515B67" w:rsidP="001A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55, 56</w:t>
            </w:r>
          </w:p>
          <w:p w:rsidR="001A060A" w:rsidRPr="001A060A" w:rsidRDefault="001A060A" w:rsidP="001A060A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1A060A" w:rsidRDefault="001A060A" w:rsidP="001A060A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Тестирование</w:t>
            </w:r>
          </w:p>
          <w:p w:rsidR="001A060A" w:rsidRDefault="001A060A" w:rsidP="001A060A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(Отправить по WhatsApp ответы)</w:t>
            </w:r>
          </w:p>
        </w:tc>
      </w:tr>
      <w:tr w:rsidR="00A52789" w:rsidTr="00515B67">
        <w:tc>
          <w:tcPr>
            <w:tcW w:w="855" w:type="dxa"/>
          </w:tcPr>
          <w:p w:rsidR="00A52789" w:rsidRDefault="00515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3134" w:type="dxa"/>
          </w:tcPr>
          <w:p w:rsidR="00A52789" w:rsidRDefault="00515B67">
            <w:pPr>
              <w:rPr>
                <w:sz w:val="24"/>
                <w:szCs w:val="24"/>
              </w:rPr>
            </w:pPr>
            <w:r w:rsidRPr="00201288">
              <w:rPr>
                <w:rFonts w:eastAsia="Times New Roman"/>
                <w:i/>
                <w:iCs/>
                <w:color w:val="00000A"/>
                <w:sz w:val="24"/>
                <w:szCs w:val="24"/>
              </w:rPr>
              <w:t>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      </w:r>
            <w:r w:rsidRPr="00F83E4F">
              <w:rPr>
                <w:rFonts w:eastAsia="Times New Roman"/>
                <w:color w:val="00000A"/>
              </w:rPr>
              <w:t xml:space="preserve"> </w:t>
            </w:r>
            <w:r w:rsidRPr="00F83E4F">
              <w:rPr>
                <w:rFonts w:eastAsia="Times New Roman"/>
                <w:color w:val="00000A"/>
              </w:rPr>
              <w:t>Классификация химических реакций по изменению степеней окисления атомов химических элементов Степень окисления. Определение степени окисления атомов химических элементов в соединениях. Окислитель. Восстановитель</w:t>
            </w:r>
            <w:r>
              <w:rPr>
                <w:rFonts w:eastAsia="Times New Roman"/>
                <w:color w:val="00000A"/>
              </w:rPr>
              <w:t xml:space="preserve">. </w:t>
            </w:r>
            <w:r w:rsidRPr="00201288">
              <w:rPr>
                <w:rFonts w:eastAsia="Times New Roman"/>
                <w:color w:val="00000A"/>
                <w:sz w:val="24"/>
                <w:szCs w:val="24"/>
              </w:rPr>
              <w:t>Сущность окислительно-восстановительных реакций.</w:t>
            </w:r>
          </w:p>
        </w:tc>
        <w:tc>
          <w:tcPr>
            <w:tcW w:w="4627" w:type="dxa"/>
          </w:tcPr>
          <w:p w:rsidR="00A52789" w:rsidRDefault="00A52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</w:t>
            </w:r>
            <w:r w:rsidR="00515B67">
              <w:rPr>
                <w:sz w:val="28"/>
                <w:szCs w:val="28"/>
              </w:rPr>
              <w:t>7</w:t>
            </w:r>
            <w:bookmarkStart w:id="0" w:name="_GoBack"/>
            <w:bookmarkEnd w:id="0"/>
          </w:p>
          <w:p w:rsidR="00A52789" w:rsidRDefault="00A52789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A52789" w:rsidRDefault="00A52789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Сам. раб</w:t>
            </w:r>
          </w:p>
          <w:p w:rsidR="00A52789" w:rsidRDefault="00A52789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(Отправить по WhatsApp ответы)</w:t>
            </w:r>
            <w:r w:rsidR="00515B67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</w:tbl>
    <w:p w:rsidR="00DA624E" w:rsidRPr="00DA624E" w:rsidRDefault="00DA624E">
      <w:pPr>
        <w:rPr>
          <w:sz w:val="28"/>
          <w:szCs w:val="28"/>
        </w:rPr>
      </w:pPr>
    </w:p>
    <w:sectPr w:rsidR="00DA624E" w:rsidRPr="00DA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A9"/>
    <w:rsid w:val="000A16A5"/>
    <w:rsid w:val="001A060A"/>
    <w:rsid w:val="00392057"/>
    <w:rsid w:val="00444DF6"/>
    <w:rsid w:val="00515B67"/>
    <w:rsid w:val="00792FA5"/>
    <w:rsid w:val="007A5D52"/>
    <w:rsid w:val="00873BA9"/>
    <w:rsid w:val="00A52789"/>
    <w:rsid w:val="00CE5AAF"/>
    <w:rsid w:val="00DA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7F78"/>
  <w15:chartTrackingRefBased/>
  <w15:docId w15:val="{A0A4B052-DC2D-48C2-932D-9AA13CC6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52789"/>
    <w:rPr>
      <w:color w:val="0000FF"/>
      <w:u w:val="single"/>
    </w:rPr>
  </w:style>
  <w:style w:type="paragraph" w:styleId="a5">
    <w:name w:val="No Spacing"/>
    <w:uiPriority w:val="1"/>
    <w:qFormat/>
    <w:rsid w:val="001A060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8</cp:revision>
  <dcterms:created xsi:type="dcterms:W3CDTF">2020-03-27T05:33:00Z</dcterms:created>
  <dcterms:modified xsi:type="dcterms:W3CDTF">2020-05-11T03:21:00Z</dcterms:modified>
</cp:coreProperties>
</file>